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AF" w:rsidRPr="00957BB1" w:rsidRDefault="00C375AF" w:rsidP="00C375AF">
      <w:pPr>
        <w:widowControl/>
        <w:pBdr>
          <w:bottom w:val="single" w:sz="6" w:space="11" w:color="4F94DB"/>
        </w:pBdr>
        <w:shd w:val="clear" w:color="auto" w:fill="FFFFFF"/>
        <w:spacing w:line="450" w:lineRule="atLeast"/>
        <w:jc w:val="center"/>
        <w:outlineLvl w:val="0"/>
        <w:rPr>
          <w:rFonts w:ascii="宋体" w:hAnsi="宋体" w:cs="宋体"/>
          <w:b/>
          <w:bCs/>
          <w:color w:val="4F94DB"/>
          <w:kern w:val="36"/>
          <w:sz w:val="36"/>
          <w:szCs w:val="36"/>
        </w:rPr>
      </w:pPr>
      <w:r w:rsidRPr="00957BB1">
        <w:rPr>
          <w:rFonts w:ascii="宋体" w:hAnsi="宋体" w:cs="宋体" w:hint="eastAsia"/>
          <w:b/>
          <w:bCs/>
          <w:color w:val="4F94DB"/>
          <w:kern w:val="36"/>
          <w:sz w:val="36"/>
          <w:szCs w:val="36"/>
        </w:rPr>
        <w:t>首医大附属复兴医院体检项目收费标准</w:t>
      </w:r>
    </w:p>
    <w:tbl>
      <w:tblPr>
        <w:tblW w:w="0" w:type="auto"/>
        <w:jc w:val="center"/>
        <w:tblInd w:w="-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1"/>
        <w:gridCol w:w="1297"/>
        <w:gridCol w:w="2966"/>
        <w:gridCol w:w="1351"/>
      </w:tblGrid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5AF" w:rsidRPr="009066ED" w:rsidRDefault="00C375AF" w:rsidP="00014F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5AF" w:rsidRPr="009066ED" w:rsidRDefault="00C375AF" w:rsidP="00014F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b/>
                <w:bCs/>
                <w:kern w:val="0"/>
                <w:szCs w:val="21"/>
              </w:rPr>
              <w:t>收费标准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5AF" w:rsidRPr="009066ED" w:rsidRDefault="00C375AF" w:rsidP="00014F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5AF" w:rsidRPr="009066ED" w:rsidRDefault="00C375AF" w:rsidP="00014F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b/>
                <w:bCs/>
                <w:kern w:val="0"/>
                <w:szCs w:val="21"/>
              </w:rPr>
              <w:t>收费标准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机动车驾驶人体检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心电图（12导联）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入职招工体检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42</w:t>
            </w:r>
            <w:r w:rsidRPr="009066ED">
              <w:rPr>
                <w:rFonts w:ascii="宋体" w:hAnsi="宋体" w:cs="宋体"/>
                <w:kern w:val="0"/>
                <w:szCs w:val="21"/>
              </w:rPr>
              <w:t>.50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胸片正位（数字存储</w:t>
            </w:r>
            <w:r w:rsidRPr="009066ED"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9066ED">
              <w:rPr>
                <w:rFonts w:ascii="宋体" w:hAnsi="宋体" w:cs="宋体"/>
                <w:kern w:val="0"/>
                <w:szCs w:val="21"/>
              </w:rPr>
              <w:t>胶片）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公务员体检（男）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  <w:r w:rsidRPr="009066ED">
              <w:rPr>
                <w:rFonts w:ascii="宋体" w:hAnsi="宋体" w:cs="宋体"/>
                <w:kern w:val="0"/>
                <w:szCs w:val="21"/>
              </w:rPr>
              <w:t>.83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颈椎侧斜位（数字存储</w:t>
            </w:r>
            <w:r w:rsidRPr="009066ED"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9066ED">
              <w:rPr>
                <w:rFonts w:ascii="宋体" w:hAnsi="宋体" w:cs="宋体"/>
                <w:kern w:val="0"/>
                <w:szCs w:val="21"/>
              </w:rPr>
              <w:t>胶片）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公务员体检（女）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67</w:t>
            </w:r>
            <w:r w:rsidRPr="009066ED">
              <w:rPr>
                <w:rFonts w:ascii="宋体" w:hAnsi="宋体" w:cs="宋体"/>
                <w:kern w:val="0"/>
                <w:szCs w:val="21"/>
              </w:rPr>
              <w:t>.24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（出胶片加收）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58.</w:t>
            </w:r>
            <w:r w:rsidRPr="009066ED">
              <w:rPr>
                <w:rFonts w:ascii="宋体" w:hAnsi="宋体" w:cs="宋体" w:hint="eastAsia"/>
                <w:kern w:val="0"/>
                <w:szCs w:val="21"/>
              </w:rPr>
              <w:t>08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内科（心、肺、肝、脾等）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腹部（肝胆胰脾双肾）彩超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外科（甲状腺、乳腺、淋巴结等）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甲状腺彩超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耳鼻</w:t>
            </w:r>
            <w:proofErr w:type="gramStart"/>
            <w:r w:rsidRPr="009066ED">
              <w:rPr>
                <w:rFonts w:ascii="宋体" w:hAnsi="宋体" w:cs="宋体"/>
                <w:kern w:val="0"/>
                <w:szCs w:val="21"/>
              </w:rPr>
              <w:t>喉</w:t>
            </w:r>
            <w:proofErr w:type="gramEnd"/>
            <w:r w:rsidRPr="009066ED">
              <w:rPr>
                <w:rFonts w:ascii="宋体" w:hAnsi="宋体" w:cs="宋体"/>
                <w:kern w:val="0"/>
                <w:szCs w:val="21"/>
              </w:rPr>
              <w:t>检查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颈部动脉血管多普勒超声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140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眼科（小瞳孔眼底、裂隙灯）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（影像工作站加收）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前列腺彩超（腔内）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150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血常规二十四项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21.74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超声心动UCG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26</w:t>
            </w:r>
            <w:r w:rsidRPr="009066ED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尿常规十一项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颅内血管彩色多普勒超声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</w:t>
            </w:r>
            <w:r w:rsidRPr="009066ED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便常规、便潜血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17.50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脑血流图(TCD)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血型（ABO+RH）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26.74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肝功三项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16.49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57BB1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BB1">
              <w:rPr>
                <w:rFonts w:ascii="宋体" w:hAnsi="宋体" w:cs="宋体"/>
                <w:kern w:val="0"/>
                <w:szCs w:val="21"/>
              </w:rPr>
              <w:t>妇科（</w:t>
            </w:r>
            <w:proofErr w:type="gramStart"/>
            <w:r w:rsidRPr="00957BB1">
              <w:rPr>
                <w:rFonts w:ascii="宋体" w:hAnsi="宋体" w:cs="宋体"/>
                <w:kern w:val="0"/>
                <w:szCs w:val="21"/>
              </w:rPr>
              <w:t>内诊加宫颈刮片</w:t>
            </w:r>
            <w:proofErr w:type="gramEnd"/>
            <w:r w:rsidRPr="00957BB1"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57BB1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BB1">
              <w:rPr>
                <w:rFonts w:ascii="宋体" w:hAnsi="宋体" w:cs="宋体"/>
                <w:kern w:val="0"/>
                <w:szCs w:val="21"/>
              </w:rPr>
              <w:t>32.41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肝功系列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66.49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57BB1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BB1">
              <w:rPr>
                <w:rFonts w:ascii="宋体" w:hAnsi="宋体" w:cs="宋体"/>
                <w:kern w:val="0"/>
                <w:szCs w:val="21"/>
              </w:rPr>
              <w:t>宫颈超薄细胞检测(TCT)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57BB1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BB1">
              <w:rPr>
                <w:rFonts w:ascii="宋体" w:hAnsi="宋体" w:cs="宋体"/>
                <w:kern w:val="0"/>
                <w:szCs w:val="21"/>
              </w:rPr>
              <w:t>158.41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生化系列（肾功、电解质、血糖）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42.49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57BB1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BB1">
              <w:rPr>
                <w:rFonts w:ascii="宋体" w:hAnsi="宋体" w:cs="宋体"/>
                <w:kern w:val="0"/>
                <w:szCs w:val="21"/>
              </w:rPr>
              <w:t>人乳头瘤病毒检测（HPV）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57BB1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7BB1">
              <w:rPr>
                <w:rFonts w:ascii="宋体" w:hAnsi="宋体" w:cs="宋体"/>
                <w:kern w:val="0"/>
                <w:szCs w:val="21"/>
              </w:rPr>
              <w:t>250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肾功三项(BUN.CR.UA)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15.49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妇科子宫、附件彩超（腔内）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150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血脂四项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31.49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妇科子宫、附件彩超（体外）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血糖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5.53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乳腺彩超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糖化血红蛋白(</w:t>
            </w:r>
            <w:proofErr w:type="spellStart"/>
            <w:r w:rsidRPr="009066ED">
              <w:rPr>
                <w:rFonts w:ascii="宋体" w:hAnsi="宋体" w:cs="宋体"/>
                <w:kern w:val="0"/>
                <w:szCs w:val="21"/>
              </w:rPr>
              <w:t>Hbalc</w:t>
            </w:r>
            <w:proofErr w:type="spellEnd"/>
            <w:r w:rsidRPr="009066ED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71.74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甲状腺激素五项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186.49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骨密度（单侧）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雌性激素六项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286.49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非接触眼压测量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幽门螺旋杆菌抗体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61.49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 w:hint="eastAsia"/>
                <w:kern w:val="0"/>
                <w:szCs w:val="21"/>
              </w:rPr>
              <w:t>总维生素D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 w:hint="eastAsia"/>
                <w:kern w:val="0"/>
                <w:szCs w:val="21"/>
              </w:rPr>
              <w:t>61.49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梅毒血清抗体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41.6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 w:hint="eastAsia"/>
                <w:kern w:val="0"/>
                <w:szCs w:val="21"/>
              </w:rPr>
              <w:t>胃蛋白酶元+胃泌素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 w:hint="eastAsia"/>
                <w:kern w:val="0"/>
                <w:szCs w:val="21"/>
              </w:rPr>
              <w:t>291.49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艾滋病毒抗体（抗HIV）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41.6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 w:hint="eastAsia"/>
                <w:kern w:val="0"/>
                <w:szCs w:val="21"/>
              </w:rPr>
              <w:t>同型半胱氨酸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丙肝抗体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61.49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抗链球菌（ASO）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31.49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甲肝抗体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8.6</w:t>
            </w: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类风湿因子试验(RF)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36.49</w:t>
            </w: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5AF" w:rsidRPr="009066ED" w:rsidTr="00014F9B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AFP甲胎蛋白（原发性肝癌、肝硬化）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51.49</w:t>
            </w: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CEA癌胚抗原（胃肠癌、胰癌、肝癌、肺癌、乳癌）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41.49</w:t>
            </w: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CA199癌抗原（胰腺癌、胆囊癌、胃癌、结肠癌、肝癌）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96.49</w:t>
            </w: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CA242癌抗原（胰腺癌，胃肠癌、肝癌，食管癌）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96.49</w:t>
            </w: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CA153癌抗原（乳腺癌、肺癌、结肠癌）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96.49</w:t>
            </w: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CA125癌抗原（卵巢癌、乳腺癌、子宫内膜癌）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96.49</w:t>
            </w: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PSA前列腺特异性抗原（前列腺肿瘤、前列腺癌）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81.49</w:t>
            </w: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F-PSA游离前列腺特异性抗原（前列腺结节、炎症、前列腺癌）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91.49</w:t>
            </w: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NSE神经元特异性烯醇化酶（小细胞肺癌和神经母细胞瘤）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96.49</w:t>
            </w:r>
          </w:p>
        </w:tc>
      </w:tr>
      <w:tr w:rsidR="00C375AF" w:rsidRPr="009066ED" w:rsidTr="00014F9B">
        <w:trPr>
          <w:jc w:val="center"/>
        </w:trPr>
        <w:tc>
          <w:tcPr>
            <w:tcW w:w="77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SF铁蛋白（缺铁性贫血）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5AF" w:rsidRPr="009066ED" w:rsidRDefault="00C375AF" w:rsidP="00014F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066ED">
              <w:rPr>
                <w:rFonts w:ascii="宋体" w:hAnsi="宋体" w:cs="宋体"/>
                <w:kern w:val="0"/>
                <w:szCs w:val="21"/>
              </w:rPr>
              <w:t>41.49</w:t>
            </w:r>
          </w:p>
        </w:tc>
      </w:tr>
    </w:tbl>
    <w:p w:rsidR="00C375AF" w:rsidRDefault="00C375AF" w:rsidP="00C375AF">
      <w:pPr>
        <w:widowControl/>
        <w:pBdr>
          <w:bottom w:val="single" w:sz="6" w:space="11" w:color="4F94DB"/>
        </w:pBdr>
        <w:shd w:val="clear" w:color="auto" w:fill="FFFFFF"/>
        <w:spacing w:line="450" w:lineRule="atLeast"/>
        <w:jc w:val="center"/>
        <w:outlineLvl w:val="0"/>
        <w:rPr>
          <w:rFonts w:ascii="宋体" w:hAnsi="宋体" w:cs="宋体" w:hint="eastAsia"/>
          <w:b/>
          <w:bCs/>
          <w:color w:val="4F94DB"/>
          <w:kern w:val="36"/>
          <w:sz w:val="36"/>
          <w:szCs w:val="36"/>
        </w:rPr>
      </w:pPr>
    </w:p>
    <w:p w:rsidR="00594206" w:rsidRDefault="00C375AF"/>
    <w:sectPr w:rsidR="00594206" w:rsidSect="00BB4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5AF"/>
    <w:rsid w:val="007A6E1A"/>
    <w:rsid w:val="00BB460F"/>
    <w:rsid w:val="00C375AF"/>
    <w:rsid w:val="00F4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guoyang</dc:creator>
  <cp:lastModifiedBy>guoyang</cp:lastModifiedBy>
  <cp:revision>1</cp:revision>
  <dcterms:created xsi:type="dcterms:W3CDTF">2017-04-13T06:03:00Z</dcterms:created>
  <dcterms:modified xsi:type="dcterms:W3CDTF">2017-04-13T06:04:00Z</dcterms:modified>
</cp:coreProperties>
</file>